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EA" w:rsidRDefault="00954B9B" w:rsidP="00954B9B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983A5B" wp14:editId="7203739F">
            <wp:extent cx="3505200" cy="1447800"/>
            <wp:effectExtent l="0" t="0" r="0" b="0"/>
            <wp:docPr id="1" name="Рисунок 1" descr="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/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2E" w:rsidRDefault="00BD015A" w:rsidP="0092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D4146"/>
          <w:sz w:val="32"/>
          <w:szCs w:val="32"/>
          <w:lang w:eastAsia="ru-RU"/>
        </w:rPr>
        <w:t xml:space="preserve">Отличия электронной регистрации </w:t>
      </w:r>
      <w:proofErr w:type="gramStart"/>
      <w:r>
        <w:rPr>
          <w:rFonts w:ascii="Times New Roman" w:eastAsia="Times New Roman" w:hAnsi="Times New Roman" w:cs="Times New Roman"/>
          <w:b/>
          <w:color w:val="3D4146"/>
          <w:sz w:val="32"/>
          <w:szCs w:val="32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color w:val="3D4146"/>
          <w:sz w:val="32"/>
          <w:szCs w:val="32"/>
          <w:lang w:eastAsia="ru-RU"/>
        </w:rPr>
        <w:t xml:space="preserve"> традиционной на бумажном носителе</w:t>
      </w:r>
    </w:p>
    <w:p w:rsidR="00924C2E" w:rsidRPr="00BD015A" w:rsidRDefault="00924C2E" w:rsidP="00BD0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BD015A" w:rsidRPr="00BD015A" w:rsidRDefault="00BD015A" w:rsidP="00BC65EA">
      <w:pPr>
        <w:pStyle w:val="a5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  <w:r w:rsidRPr="00BD015A">
        <w:rPr>
          <w:color w:val="292C2F"/>
          <w:sz w:val="28"/>
          <w:szCs w:val="28"/>
        </w:rPr>
        <w:t>Росреестр активно продвигает сервис приема документов на регистрацию в электронном виде.</w:t>
      </w:r>
      <w:r w:rsidR="00BC65EA">
        <w:rPr>
          <w:color w:val="292C2F"/>
          <w:sz w:val="28"/>
          <w:szCs w:val="28"/>
        </w:rPr>
        <w:t xml:space="preserve"> </w:t>
      </w:r>
      <w:r w:rsidR="00954B9B">
        <w:rPr>
          <w:color w:val="292C2F"/>
          <w:sz w:val="28"/>
          <w:szCs w:val="28"/>
        </w:rPr>
        <w:t>С</w:t>
      </w:r>
      <w:r w:rsidRPr="00BD015A">
        <w:rPr>
          <w:color w:val="292C2F"/>
          <w:sz w:val="28"/>
          <w:szCs w:val="28"/>
        </w:rPr>
        <w:t xml:space="preserve">ервис подачи документов в электронном виде функционирует на официальном </w:t>
      </w:r>
      <w:r w:rsidR="00BC65EA">
        <w:rPr>
          <w:color w:val="292C2F"/>
          <w:sz w:val="28"/>
          <w:szCs w:val="28"/>
        </w:rPr>
        <w:t xml:space="preserve">сайте </w:t>
      </w:r>
      <w:r w:rsidRPr="00BD015A">
        <w:rPr>
          <w:color w:val="292C2F"/>
          <w:sz w:val="28"/>
          <w:szCs w:val="28"/>
        </w:rPr>
        <w:t>Росреестра (</w:t>
      </w:r>
      <w:hyperlink w:history="1">
        <w:r w:rsidRPr="00BD015A">
          <w:rPr>
            <w:rStyle w:val="a6"/>
            <w:sz w:val="28"/>
            <w:szCs w:val="28"/>
          </w:rPr>
          <w:t>rosreestr.ru)</w:t>
        </w:r>
      </w:hyperlink>
      <w:r w:rsidRPr="00BD015A">
        <w:rPr>
          <w:color w:val="292C2F"/>
          <w:sz w:val="28"/>
          <w:szCs w:val="28"/>
        </w:rPr>
        <w:t xml:space="preserve">. </w:t>
      </w:r>
    </w:p>
    <w:p w:rsidR="00BD015A" w:rsidRPr="00BD015A" w:rsidRDefault="00BC65EA" w:rsidP="00BD015A">
      <w:pPr>
        <w:pStyle w:val="a5"/>
        <w:spacing w:before="0" w:beforeAutospacing="0" w:after="0" w:afterAutospacing="0"/>
        <w:ind w:firstLine="567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>Все подготовленные</w:t>
      </w:r>
      <w:r w:rsidRPr="00BC65EA">
        <w:rPr>
          <w:color w:val="292C2F"/>
          <w:sz w:val="28"/>
          <w:szCs w:val="28"/>
        </w:rPr>
        <w:t xml:space="preserve"> </w:t>
      </w:r>
      <w:r w:rsidRPr="00BD015A">
        <w:rPr>
          <w:color w:val="292C2F"/>
          <w:sz w:val="28"/>
          <w:szCs w:val="28"/>
        </w:rPr>
        <w:t>документы</w:t>
      </w:r>
      <w:r>
        <w:rPr>
          <w:color w:val="292C2F"/>
          <w:sz w:val="28"/>
          <w:szCs w:val="28"/>
        </w:rPr>
        <w:t xml:space="preserve">, после регистрации, формируются </w:t>
      </w:r>
      <w:r w:rsidR="00BD015A" w:rsidRPr="00BD015A">
        <w:rPr>
          <w:color w:val="292C2F"/>
          <w:sz w:val="28"/>
          <w:szCs w:val="28"/>
        </w:rPr>
        <w:t>в электронном виде и удостоверяются электронной цифровой подписью (ЭЦП). Далее документы в электронном виде, содержащие результат оказания государственной услуги (файл с правоустанавливающим документом и Выписка из Единого государственного реестра недвижимости (ЕГРН), заверенные ЭЦП государственного регистратора), доступны для скачивания на портале Росреестра. Необходимо отметить, что документы, заверенные ЭЦП, имеют ту же юридическую значимость, что и подписанные, и выданные традиционным способом</w:t>
      </w:r>
      <w:r w:rsidR="00BD015A">
        <w:rPr>
          <w:color w:val="292C2F"/>
          <w:sz w:val="28"/>
          <w:szCs w:val="28"/>
        </w:rPr>
        <w:t xml:space="preserve"> на бумаге</w:t>
      </w:r>
      <w:r w:rsidR="00BD015A" w:rsidRPr="00BD015A">
        <w:rPr>
          <w:color w:val="292C2F"/>
          <w:sz w:val="28"/>
          <w:szCs w:val="28"/>
        </w:rPr>
        <w:t>. Следует также подчеркнуть, что</w:t>
      </w:r>
      <w:r w:rsidR="00975D86">
        <w:rPr>
          <w:color w:val="292C2F"/>
          <w:sz w:val="28"/>
          <w:szCs w:val="28"/>
        </w:rPr>
        <w:t xml:space="preserve"> на </w:t>
      </w:r>
      <w:proofErr w:type="gramStart"/>
      <w:r w:rsidR="00975D86">
        <w:rPr>
          <w:color w:val="292C2F"/>
          <w:sz w:val="28"/>
          <w:szCs w:val="28"/>
        </w:rPr>
        <w:t xml:space="preserve">документах, заверенных ЭЦП </w:t>
      </w:r>
      <w:bookmarkStart w:id="0" w:name="_GoBack"/>
      <w:bookmarkEnd w:id="0"/>
      <w:r w:rsidR="00BD015A" w:rsidRPr="00BD015A">
        <w:rPr>
          <w:color w:val="292C2F"/>
          <w:sz w:val="28"/>
          <w:szCs w:val="28"/>
        </w:rPr>
        <w:t>не проставляются</w:t>
      </w:r>
      <w:proofErr w:type="gramEnd"/>
      <w:r w:rsidR="00BD015A" w:rsidRPr="00BD015A">
        <w:rPr>
          <w:color w:val="292C2F"/>
          <w:sz w:val="28"/>
          <w:szCs w:val="28"/>
        </w:rPr>
        <w:t xml:space="preserve"> печати и штампы. </w:t>
      </w:r>
      <w:r w:rsidR="00954B9B">
        <w:rPr>
          <w:color w:val="292C2F"/>
          <w:sz w:val="28"/>
          <w:szCs w:val="28"/>
        </w:rPr>
        <w:t>Но</w:t>
      </w:r>
      <w:r w:rsidR="00067B11">
        <w:rPr>
          <w:color w:val="292C2F"/>
          <w:sz w:val="28"/>
          <w:szCs w:val="28"/>
        </w:rPr>
        <w:t>,</w:t>
      </w:r>
      <w:r w:rsidR="00954B9B">
        <w:rPr>
          <w:color w:val="292C2F"/>
          <w:sz w:val="28"/>
          <w:szCs w:val="28"/>
        </w:rPr>
        <w:t xml:space="preserve"> е</w:t>
      </w:r>
      <w:r w:rsidR="00BD015A" w:rsidRPr="00BD015A">
        <w:rPr>
          <w:color w:val="292C2F"/>
          <w:sz w:val="28"/>
          <w:szCs w:val="28"/>
        </w:rPr>
        <w:t>сли процедура оказания услуги была приостановлена, прекращена</w:t>
      </w:r>
      <w:r w:rsidR="00067B11">
        <w:rPr>
          <w:color w:val="292C2F"/>
          <w:sz w:val="28"/>
          <w:szCs w:val="28"/>
        </w:rPr>
        <w:t>,</w:t>
      </w:r>
      <w:r w:rsidR="00BD015A" w:rsidRPr="00BD015A">
        <w:rPr>
          <w:color w:val="292C2F"/>
          <w:sz w:val="28"/>
          <w:szCs w:val="28"/>
        </w:rPr>
        <w:t xml:space="preserve"> или в ее проведении было отказано, Росреестр уведомляет заявителя посредством направления уведомления в электронной форме на а</w:t>
      </w:r>
      <w:r w:rsidR="00067B11">
        <w:rPr>
          <w:color w:val="292C2F"/>
          <w:sz w:val="28"/>
          <w:szCs w:val="28"/>
        </w:rPr>
        <w:t>дрес электронной почты указанной в</w:t>
      </w:r>
      <w:r w:rsidR="00BD015A" w:rsidRPr="00BD015A">
        <w:rPr>
          <w:color w:val="292C2F"/>
          <w:sz w:val="28"/>
          <w:szCs w:val="28"/>
        </w:rPr>
        <w:t xml:space="preserve"> заявлении.</w:t>
      </w:r>
    </w:p>
    <w:p w:rsidR="00E31210" w:rsidRPr="00BC65EA" w:rsidRDefault="00BD015A" w:rsidP="00BC65EA">
      <w:pPr>
        <w:pStyle w:val="a5"/>
        <w:spacing w:before="0" w:beforeAutospacing="0" w:after="0" w:afterAutospacing="0"/>
        <w:rPr>
          <w:rFonts w:ascii="Arial" w:hAnsi="Arial" w:cs="Arial"/>
          <w:color w:val="292C2F"/>
          <w:sz w:val="21"/>
          <w:szCs w:val="21"/>
        </w:rPr>
      </w:pPr>
      <w:r>
        <w:rPr>
          <w:rFonts w:ascii="Arial" w:hAnsi="Arial" w:cs="Arial"/>
          <w:color w:val="292C2F"/>
          <w:sz w:val="21"/>
          <w:szCs w:val="21"/>
        </w:rPr>
        <w:t> </w:t>
      </w:r>
    </w:p>
    <w:p w:rsidR="00E31210" w:rsidRPr="00924C2E" w:rsidRDefault="00E31210" w:rsidP="00924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 w:rsidRPr="00E31210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ведущий специалист-эксперт Тальменского отдела Росреестра Жевлакова Ирина Евгеньевна.</w:t>
      </w:r>
    </w:p>
    <w:p w:rsidR="00761B01" w:rsidRPr="00A229EE" w:rsidRDefault="00761B01" w:rsidP="00373B5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A229EE" w:rsidRPr="00A229EE" w:rsidRDefault="00A229EE" w:rsidP="00373B51">
      <w:pPr>
        <w:spacing w:after="0" w:line="240" w:lineRule="auto"/>
        <w:jc w:val="both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54D29" w:rsidRDefault="00975D86"/>
    <w:sectPr w:rsidR="00654D29" w:rsidSect="00761B0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EB"/>
    <w:rsid w:val="000262CF"/>
    <w:rsid w:val="00067B11"/>
    <w:rsid w:val="00373B51"/>
    <w:rsid w:val="00625E55"/>
    <w:rsid w:val="00753C64"/>
    <w:rsid w:val="00761B01"/>
    <w:rsid w:val="007956BC"/>
    <w:rsid w:val="00924C2E"/>
    <w:rsid w:val="00954B9B"/>
    <w:rsid w:val="00975D86"/>
    <w:rsid w:val="00980F04"/>
    <w:rsid w:val="00A229EE"/>
    <w:rsid w:val="00B23397"/>
    <w:rsid w:val="00BC65EA"/>
    <w:rsid w:val="00BD015A"/>
    <w:rsid w:val="00C622A3"/>
    <w:rsid w:val="00D1083E"/>
    <w:rsid w:val="00D81633"/>
    <w:rsid w:val="00E31210"/>
    <w:rsid w:val="00E62DEB"/>
    <w:rsid w:val="00E6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C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D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D0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C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D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D0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73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09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69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599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4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1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28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7725">
          <w:blockQuote w:val="1"/>
          <w:marLeft w:val="300"/>
          <w:marRight w:val="0"/>
          <w:marTop w:val="0"/>
          <w:marBottom w:val="300"/>
          <w:divBdr>
            <w:top w:val="none" w:sz="0" w:space="0" w:color="auto"/>
            <w:left w:val="single" w:sz="18" w:space="11" w:color="C2C2C2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8D1A4.2ECE8D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R22KIE01061987</dc:creator>
  <cp:keywords/>
  <dc:description/>
  <cp:lastModifiedBy>Хохлова Ирина Сергеевна</cp:lastModifiedBy>
  <cp:revision>15</cp:revision>
  <dcterms:created xsi:type="dcterms:W3CDTF">2022-12-07T10:08:00Z</dcterms:created>
  <dcterms:modified xsi:type="dcterms:W3CDTF">2022-12-23T07:42:00Z</dcterms:modified>
</cp:coreProperties>
</file>